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160" w:type="dxa"/>
        <w:tblInd w:w="-4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7714"/>
        <w:gridCol w:w="619"/>
        <w:gridCol w:w="53"/>
        <w:gridCol w:w="5690"/>
        <w:gridCol w:w="84"/>
      </w:tblGrid>
      <w:tr w:rsidR="00C44B1E" w:rsidRPr="00C44B1E" w14:paraId="49170ECC" w14:textId="77777777" w:rsidTr="000065C8">
        <w:trPr>
          <w:gridAfter w:val="1"/>
          <w:wAfter w:w="84" w:type="dxa"/>
          <w:trHeight w:val="296"/>
        </w:trPr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E19D613" w14:textId="77777777" w:rsidR="00BC1240" w:rsidRDefault="00C44B1E" w:rsidP="00C44B1E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                                                                   </w:t>
            </w:r>
            <w:r w:rsidRPr="00645F37">
              <w:rPr>
                <w:rFonts w:ascii="Arial" w:eastAsia="Arial" w:hAnsi="Arial" w:cs="Arial"/>
                <w:b/>
                <w:color w:val="000000"/>
              </w:rPr>
              <w:t>OFEROWANY MODEL</w:t>
            </w:r>
            <w:r w:rsidR="00645F37" w:rsidRPr="00645F37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1601D4FC" w14:textId="6036698C" w:rsidR="00C44B1E" w:rsidRPr="00645F37" w:rsidRDefault="00BC1240" w:rsidP="00C44B1E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br/>
              <w:t xml:space="preserve">                                                          </w:t>
            </w:r>
            <w:r w:rsidR="00645F37" w:rsidRPr="00645F37">
              <w:rPr>
                <w:rFonts w:ascii="Arial" w:eastAsia="Arial" w:hAnsi="Arial" w:cs="Arial"/>
                <w:b/>
                <w:color w:val="000000"/>
              </w:rPr>
              <w:t>samochód brygadowy, min. 6-cio miejscowy</w:t>
            </w:r>
            <w:r>
              <w:rPr>
                <w:rFonts w:ascii="Arial" w:eastAsia="Arial" w:hAnsi="Arial" w:cs="Arial"/>
                <w:b/>
                <w:color w:val="000000"/>
              </w:rPr>
              <w:br/>
            </w:r>
          </w:p>
        </w:tc>
        <w:tc>
          <w:tcPr>
            <w:tcW w:w="5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F5488F5" w14:textId="77777777" w:rsidR="00C44B1E" w:rsidRDefault="00C44B1E" w:rsidP="00C44B1E"/>
        </w:tc>
      </w:tr>
      <w:tr w:rsidR="00C44B1E" w:rsidRPr="00C44B1E" w14:paraId="3668A33B" w14:textId="77777777" w:rsidTr="000065C8">
        <w:trPr>
          <w:trHeight w:val="409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49F824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Marka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4654986F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4038C298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74ADE28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Model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E39889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77EF1D70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C8E2998" w14:textId="4EEADF95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Silnik (pojemność w litrach</w:t>
            </w:r>
            <w:r w:rsidR="00A9331C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 min. 1</w:t>
            </w:r>
            <w:r w:rsidR="008F78C7">
              <w:rPr>
                <w:rFonts w:ascii="Arial" w:eastAsia="Arial" w:hAnsi="Arial" w:cs="Arial"/>
                <w:b/>
                <w:color w:val="000000"/>
                <w:sz w:val="16"/>
              </w:rPr>
              <w:t>,6l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)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4DE8708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7980797B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B49423B" w14:textId="14D4B9DE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Moc (min. </w:t>
            </w:r>
            <w:r w:rsidR="008F78C7">
              <w:rPr>
                <w:rFonts w:ascii="Arial" w:eastAsia="Arial" w:hAnsi="Arial" w:cs="Arial"/>
                <w:b/>
                <w:color w:val="000000"/>
                <w:sz w:val="16"/>
              </w:rPr>
              <w:t>120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 KM)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47EA4AE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4720243F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0C14E75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Rodzaj paliwa – benzyna/olej napędowy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2EBB233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516C3A48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71B56EF" w14:textId="2D9F34D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Rodzaj skrzyni biegów – manualna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EE2E4B2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2E2410EE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004D025" w14:textId="6DEFC90C" w:rsidR="00C44B1E" w:rsidRPr="00C44B1E" w:rsidRDefault="00C44B1E" w:rsidP="009804DB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Maksymalne średnie spalanie (</w:t>
            </w:r>
            <w:r w:rsidR="009804DB" w:rsidRPr="009804DB">
              <w:rPr>
                <w:rFonts w:ascii="Arial" w:eastAsia="Arial" w:hAnsi="Arial" w:cs="Arial"/>
                <w:b/>
                <w:sz w:val="16"/>
              </w:rPr>
              <w:t>WLTP</w:t>
            </w:r>
            <w:r w:rsidRPr="009804DB">
              <w:rPr>
                <w:rFonts w:ascii="Arial" w:eastAsia="Arial" w:hAnsi="Arial" w:cs="Arial"/>
                <w:b/>
                <w:sz w:val="16"/>
              </w:rPr>
              <w:t xml:space="preserve">) - 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maksymalnie do 8 l/100 km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  <w:vAlign w:val="center"/>
          </w:tcPr>
          <w:p w14:paraId="13B1FC2D" w14:textId="77777777" w:rsidR="00C44B1E" w:rsidRPr="00C44B1E" w:rsidRDefault="00C44B1E" w:rsidP="00C44B1E">
            <w:pPr>
              <w:ind w:right="33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3D1AEC6D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8AA5859" w14:textId="759B635B" w:rsidR="00C44B1E" w:rsidRPr="00C44B1E" w:rsidRDefault="00C44B1E" w:rsidP="009804DB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Maksymalna średnia emisja CO2 (</w:t>
            </w:r>
            <w:r w:rsidR="009804DB">
              <w:rPr>
                <w:rFonts w:ascii="Arial" w:eastAsia="Arial" w:hAnsi="Arial" w:cs="Arial"/>
                <w:b/>
                <w:color w:val="000000"/>
                <w:sz w:val="16"/>
              </w:rPr>
              <w:t>WLTP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) do 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br/>
            </w:r>
            <w:r w:rsidR="00253380">
              <w:rPr>
                <w:rFonts w:ascii="Arial" w:eastAsia="Arial" w:hAnsi="Arial" w:cs="Arial"/>
                <w:b/>
                <w:color w:val="000000"/>
                <w:sz w:val="16"/>
              </w:rPr>
              <w:t>202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 g/CO2 km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  <w:vAlign w:val="center"/>
          </w:tcPr>
          <w:p w14:paraId="7A0C18A8" w14:textId="77777777" w:rsidR="00C44B1E" w:rsidRPr="00C44B1E" w:rsidRDefault="00C44B1E" w:rsidP="00C44B1E">
            <w:pPr>
              <w:ind w:right="33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76231320" w14:textId="77777777" w:rsidTr="000065C8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CECF421" w14:textId="49CD7D81" w:rsidR="00C44B1E" w:rsidRPr="00C44B1E" w:rsidRDefault="00C44B1E" w:rsidP="009804DB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Norma emisji spalin (</w:t>
            </w:r>
            <w:r w:rsidR="00253380">
              <w:rPr>
                <w:rFonts w:ascii="Arial" w:eastAsia="Arial" w:hAnsi="Arial" w:cs="Arial"/>
                <w:b/>
                <w:color w:val="000000"/>
                <w:sz w:val="16"/>
              </w:rPr>
              <w:t xml:space="preserve">min. </w:t>
            </w:r>
            <w:r w:rsidRPr="00C44B1E">
              <w:rPr>
                <w:rFonts w:ascii="Arial" w:eastAsia="Arial" w:hAnsi="Arial" w:cs="Arial"/>
                <w:b/>
                <w:color w:val="000000"/>
                <w:sz w:val="16"/>
              </w:rPr>
              <w:t>Euro 6)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95E6A5C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560E7CD7" w14:textId="77777777" w:rsidTr="000065C8">
        <w:trPr>
          <w:trHeight w:val="348"/>
        </w:trPr>
        <w:tc>
          <w:tcPr>
            <w:tcW w:w="8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AA1AC4F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75C2BF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29B97669" w14:textId="77777777" w:rsidTr="000065C8">
        <w:trPr>
          <w:trHeight w:val="650"/>
        </w:trPr>
        <w:tc>
          <w:tcPr>
            <w:tcW w:w="8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4D8181B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8"/>
              </w:rPr>
              <w:t>Wymagania niezbędne z zakresu wyposażenia stawiane przez Zamawiającego</w:t>
            </w:r>
          </w:p>
        </w:tc>
        <w:tc>
          <w:tcPr>
            <w:tcW w:w="5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12168AC" w14:textId="77777777" w:rsidR="00C44B1E" w:rsidRPr="00C44B1E" w:rsidRDefault="00C44B1E" w:rsidP="00C44B1E">
            <w:pPr>
              <w:ind w:right="558"/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18"/>
              </w:rPr>
              <w:t xml:space="preserve">Opis oferowanego samochodu jego </w:t>
            </w:r>
            <w:r w:rsidR="00177628">
              <w:rPr>
                <w:rFonts w:ascii="Arial" w:eastAsia="Arial" w:hAnsi="Arial" w:cs="Arial"/>
                <w:b/>
                <w:color w:val="000000"/>
                <w:sz w:val="18"/>
              </w:rPr>
              <w:t>parametrów i wyposażenia*</w:t>
            </w:r>
          </w:p>
        </w:tc>
      </w:tr>
      <w:tr w:rsidR="00C44B1E" w:rsidRPr="00C44B1E" w14:paraId="6B12605B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4B007196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20"/>
              </w:rPr>
              <w:t>WYPOSAŻENIE Z ZAKRESU BIEZPIECZEŃSTWA</w:t>
            </w:r>
          </w:p>
        </w:tc>
      </w:tr>
      <w:tr w:rsidR="00C44B1E" w:rsidRPr="00C44B1E" w14:paraId="53C5577E" w14:textId="77777777" w:rsidTr="000065C8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B076D3C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color w:val="000000"/>
                <w:sz w:val="16"/>
              </w:rPr>
              <w:t>1. Minimum 4 poduszki powietrzne (dwie czołowe przednie, dwie boczne przednie z funkcją ochrony głowy lub odrębne kurtyny powietrzne)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26F6591C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236FAEE9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4BA722F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color w:val="000000"/>
                <w:sz w:val="16"/>
              </w:rPr>
              <w:t>2. Centralny zamek z pilotem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FBB671E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D3D5A" w:rsidRPr="00C44B1E" w14:paraId="742F9DE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E95DF4A" w14:textId="314216B0" w:rsidR="002D3D5A" w:rsidRPr="00C44B1E" w:rsidRDefault="002D3D5A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3. </w:t>
            </w:r>
            <w:r w:rsidR="001F425F">
              <w:rPr>
                <w:rFonts w:ascii="Arial" w:eastAsia="Arial" w:hAnsi="Arial" w:cs="Arial"/>
                <w:color w:val="000000"/>
                <w:sz w:val="16"/>
              </w:rPr>
              <w:t>ABS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6A3C7AA" w14:textId="77777777" w:rsidR="002D3D5A" w:rsidRPr="00C44B1E" w:rsidRDefault="002D3D5A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25F" w:rsidRPr="00C44B1E" w14:paraId="1A81D3D0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D65340F" w14:textId="4299D969" w:rsidR="001F425F" w:rsidRDefault="001F425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4. ESP</w:t>
            </w:r>
            <w:r w:rsidR="00F70A51">
              <w:rPr>
                <w:rFonts w:ascii="Arial" w:eastAsia="Arial" w:hAnsi="Arial" w:cs="Arial"/>
                <w:color w:val="000000"/>
                <w:sz w:val="16"/>
              </w:rPr>
              <w:t xml:space="preserve"> z ASR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E8B211A" w14:textId="77777777" w:rsidR="001F425F" w:rsidRPr="00C44B1E" w:rsidRDefault="001F425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25F" w:rsidRPr="00C44B1E" w14:paraId="480A6989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CA65D51" w14:textId="544E42DE" w:rsidR="001F425F" w:rsidRDefault="001F425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5. Poduszka powietrzna kierowcy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556A525" w14:textId="77777777" w:rsidR="001F425F" w:rsidRPr="00C44B1E" w:rsidRDefault="001F425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1571EAA3" w14:textId="77777777" w:rsidTr="000065C8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1CA466B" w14:textId="462BB009" w:rsidR="00C44B1E" w:rsidRPr="00C44B1E" w:rsidRDefault="00F70A51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lastRenderedPageBreak/>
              <w:t>6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>.</w:t>
            </w:r>
            <w:r w:rsidR="001F425F">
              <w:rPr>
                <w:rFonts w:ascii="Arial" w:eastAsia="Arial" w:hAnsi="Arial" w:cs="Arial"/>
                <w:color w:val="000000"/>
                <w:sz w:val="16"/>
              </w:rPr>
              <w:t xml:space="preserve"> Podwójna poduszka czołowa bezpieczeństwa pasażerów z możliwością odłączenia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7FC4F1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F503F" w:rsidRPr="00C44B1E" w14:paraId="4B4D0F96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1E2860A" w14:textId="11997BEB" w:rsidR="00DF503F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7. pasy bezpieczeństwa dla każdego z siedzeń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A3CD891" w14:textId="77777777" w:rsidR="00DF503F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39B8EB2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E43302D" w14:textId="027EBF05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8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System monitorowania ciśnienia w kołach 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29C1AB3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77628" w:rsidRPr="00C44B1E" w14:paraId="0FA4925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6229590" w14:textId="77C78A97" w:rsidR="00177628" w:rsidRPr="00C44B1E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</w:t>
            </w:r>
            <w:r w:rsidR="00177628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1F425F">
              <w:rPr>
                <w:rFonts w:ascii="Arial" w:eastAsia="Arial" w:hAnsi="Arial" w:cs="Arial"/>
                <w:color w:val="000000"/>
                <w:sz w:val="16"/>
              </w:rPr>
              <w:t>System kontroli pasa ruchu i krawędzi drogi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7D05D9F" w14:textId="77777777" w:rsidR="00177628" w:rsidRPr="00C44B1E" w:rsidRDefault="00177628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70A51" w:rsidRPr="00C44B1E" w14:paraId="2AB8A0BF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A62017E" w14:textId="21F34FBF" w:rsidR="00F70A51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10</w:t>
            </w:r>
            <w:r w:rsidR="00F70A51">
              <w:rPr>
                <w:rFonts w:ascii="Arial" w:eastAsia="Arial" w:hAnsi="Arial" w:cs="Arial"/>
                <w:color w:val="000000"/>
                <w:sz w:val="16"/>
              </w:rPr>
              <w:t>. System wspomagania ruszania na wzniesieniu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CE00F53" w14:textId="77777777" w:rsidR="00F70A51" w:rsidRPr="00C44B1E" w:rsidRDefault="00F70A51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25F" w:rsidRPr="00C44B1E" w14:paraId="25FA020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70421DF" w14:textId="5A0E4F09" w:rsidR="001F425F" w:rsidRDefault="00F70A51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DF503F">
              <w:rPr>
                <w:rFonts w:ascii="Arial" w:eastAsia="Arial" w:hAnsi="Arial" w:cs="Arial"/>
                <w:color w:val="000000"/>
                <w:sz w:val="16"/>
              </w:rPr>
              <w:t>1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1F425F">
              <w:rPr>
                <w:rFonts w:ascii="Arial" w:eastAsia="Arial" w:hAnsi="Arial" w:cs="Arial"/>
                <w:color w:val="000000"/>
                <w:sz w:val="16"/>
              </w:rPr>
              <w:t>System optymalizacji trakcji na trudnych nawierzchniach, wspomagania zjazdu ze wzniesień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4943D21" w14:textId="77777777" w:rsidR="001F425F" w:rsidRPr="00C44B1E" w:rsidRDefault="001F425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25F" w:rsidRPr="00C44B1E" w14:paraId="052E47CE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0EA8626" w14:textId="445CEF2F" w:rsidR="001F425F" w:rsidRDefault="00F70A51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DF503F">
              <w:rPr>
                <w:rFonts w:ascii="Arial" w:eastAsia="Arial" w:hAnsi="Arial" w:cs="Arial"/>
                <w:color w:val="000000"/>
                <w:sz w:val="16"/>
              </w:rPr>
              <w:t>2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1F425F" w:rsidRPr="00C44B1E">
              <w:rPr>
                <w:rFonts w:ascii="Arial" w:eastAsia="Arial" w:hAnsi="Arial" w:cs="Arial"/>
                <w:color w:val="000000"/>
                <w:sz w:val="16"/>
              </w:rPr>
              <w:t>System stabilizacji toru jazdy i asystent ruszania pod górę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02922F1" w14:textId="77777777" w:rsidR="001F425F" w:rsidRPr="00C44B1E" w:rsidRDefault="001F425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6A334934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78E53D8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20"/>
              </w:rPr>
              <w:t>WYPOSAŻENIE Z ZAKRESU KOMFORTU</w:t>
            </w:r>
          </w:p>
        </w:tc>
      </w:tr>
      <w:tr w:rsidR="00C44B1E" w:rsidRPr="00C44B1E" w14:paraId="00D06455" w14:textId="77777777" w:rsidTr="000065C8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C8C3186" w14:textId="419FF7E0" w:rsidR="00C44B1E" w:rsidRPr="00C44B1E" w:rsidRDefault="00F70A51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DF503F">
              <w:rPr>
                <w:rFonts w:ascii="Arial" w:eastAsia="Arial" w:hAnsi="Arial" w:cs="Arial"/>
                <w:color w:val="000000"/>
                <w:sz w:val="16"/>
              </w:rPr>
              <w:t>Komputer pokładowy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3954AF28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F503F" w:rsidRPr="00C44B1E" w14:paraId="714B18F5" w14:textId="77777777" w:rsidTr="000065C8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B130492" w14:textId="45AE55D6" w:rsidR="00DF503F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2</w:t>
            </w:r>
            <w:r w:rsidRPr="00C44B1E">
              <w:rPr>
                <w:rFonts w:ascii="Arial" w:eastAsia="Arial" w:hAnsi="Arial" w:cs="Arial"/>
                <w:color w:val="000000"/>
                <w:sz w:val="16"/>
              </w:rPr>
              <w:t>. Elektrycznie sterowane szyby boczne z przodu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13A30D8A" w14:textId="77777777" w:rsidR="00DF503F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6B6924D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5A5B957" w14:textId="7B685CC1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3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Elektrycznie sterowane i podgrzewane lusterka boczne 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1C41BBE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5AC8D4C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BB7E7C9" w14:textId="460FDA6B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4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BC1240">
              <w:rPr>
                <w:rFonts w:ascii="Arial" w:eastAsia="Arial" w:hAnsi="Arial" w:cs="Arial"/>
                <w:color w:val="000000"/>
                <w:sz w:val="16"/>
              </w:rPr>
              <w:t>Pakiet wyciszenia odgłosów silnika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1943D82C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C1240" w:rsidRPr="00C44B1E" w14:paraId="00C125A7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74E292BA" w14:textId="1AE6D82C" w:rsidR="00BC124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5</w:t>
            </w:r>
            <w:r w:rsidR="00BC1240">
              <w:rPr>
                <w:rFonts w:ascii="Arial" w:eastAsia="Arial" w:hAnsi="Arial" w:cs="Arial"/>
                <w:color w:val="000000"/>
                <w:sz w:val="16"/>
              </w:rPr>
              <w:t>. Dodatkowa osłona pod silnikiem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323D578" w14:textId="77777777" w:rsidR="00BC1240" w:rsidRPr="00C44B1E" w:rsidRDefault="00BC124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10EB9BBF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59759AA" w14:textId="02DD98D6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6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>. Fotel kierowcy z regulacją</w:t>
            </w:r>
            <w:r w:rsidR="00645F37">
              <w:rPr>
                <w:rFonts w:ascii="Arial" w:eastAsia="Arial" w:hAnsi="Arial" w:cs="Arial"/>
                <w:color w:val="000000"/>
                <w:sz w:val="16"/>
              </w:rPr>
              <w:t>: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 wysokości</w:t>
            </w:r>
            <w:r w:rsidR="00645F37">
              <w:rPr>
                <w:rFonts w:ascii="Arial" w:eastAsia="Arial" w:hAnsi="Arial" w:cs="Arial"/>
                <w:color w:val="000000"/>
                <w:sz w:val="16"/>
              </w:rPr>
              <w:t>, odcinka lędźwiowego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A57AF43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3A8BCC57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9C2B259" w14:textId="61271AE1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</w:t>
            </w:r>
            <w:r w:rsidR="002D3D5A">
              <w:rPr>
                <w:rFonts w:ascii="Arial" w:eastAsia="Arial" w:hAnsi="Arial" w:cs="Arial"/>
                <w:color w:val="000000"/>
                <w:sz w:val="16"/>
              </w:rPr>
              <w:t>.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 Podwójne drzwi przesuwne tylne 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D40D08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0CC803EA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02AF99A" w14:textId="71561077" w:rsidR="00C44B1E" w:rsidRPr="00C44B1E" w:rsidRDefault="00DF503F" w:rsidP="00C44B1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8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>. Klimatyzacja manualna lub automatyczna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BB6542D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3B15C6E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704AD902" w14:textId="7D601B84" w:rsidR="00C44B1E" w:rsidRPr="00C44B1E" w:rsidRDefault="00DF503F" w:rsidP="002D3D5A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BC1240" w:rsidRPr="00C44B1E">
              <w:rPr>
                <w:rFonts w:ascii="Arial" w:eastAsia="Arial" w:hAnsi="Arial" w:cs="Arial"/>
                <w:color w:val="000000"/>
                <w:sz w:val="16"/>
              </w:rPr>
              <w:t>Wspomaganie kierownicy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27419FE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27B05F6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D7CEE34" w14:textId="5CB0CF9F" w:rsidR="00C44B1E" w:rsidRPr="00C44B1E" w:rsidRDefault="002D3D5A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DF503F">
              <w:rPr>
                <w:rFonts w:ascii="Arial" w:eastAsia="Arial" w:hAnsi="Arial" w:cs="Arial"/>
                <w:color w:val="000000"/>
                <w:sz w:val="16"/>
              </w:rPr>
              <w:t>0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894A20" w:rsidRPr="002D3D5A">
              <w:rPr>
                <w:rFonts w:ascii="Arial" w:eastAsia="Arial" w:hAnsi="Arial" w:cs="Arial"/>
                <w:color w:val="000000"/>
                <w:sz w:val="16"/>
              </w:rPr>
              <w:t>Wielofunkcyjna kierownica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CCB20A6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D3D5A" w:rsidRPr="00C44B1E" w14:paraId="5268D48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4484610" w14:textId="5794A410" w:rsidR="002D3D5A" w:rsidRPr="00C44B1E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11</w:t>
            </w:r>
            <w:r w:rsidR="002D3D5A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894A20">
              <w:rPr>
                <w:rFonts w:ascii="Arial" w:eastAsia="Arial" w:hAnsi="Arial" w:cs="Arial"/>
                <w:color w:val="000000"/>
                <w:sz w:val="16"/>
              </w:rPr>
              <w:t xml:space="preserve">Szyba czołowa </w:t>
            </w:r>
            <w:proofErr w:type="spellStart"/>
            <w:r w:rsidR="00894A20">
              <w:rPr>
                <w:rFonts w:ascii="Arial" w:eastAsia="Arial" w:hAnsi="Arial" w:cs="Arial"/>
                <w:color w:val="000000"/>
                <w:sz w:val="16"/>
              </w:rPr>
              <w:t>atermiczna</w:t>
            </w:r>
            <w:proofErr w:type="spellEnd"/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3B49945" w14:textId="77777777" w:rsidR="002D3D5A" w:rsidRPr="00C44B1E" w:rsidRDefault="002D3D5A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77628" w:rsidRPr="00C44B1E" w14:paraId="4E2F70AC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AADADBD" w14:textId="12286471" w:rsidR="00177628" w:rsidRPr="00C44B1E" w:rsidRDefault="002D3D5A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DF503F">
              <w:rPr>
                <w:rFonts w:ascii="Arial" w:eastAsia="Arial" w:hAnsi="Arial" w:cs="Arial"/>
                <w:color w:val="000000"/>
                <w:sz w:val="16"/>
              </w:rPr>
              <w:t>2</w:t>
            </w:r>
            <w:r w:rsidR="00177628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</w:t>
            </w:r>
            <w:r w:rsidR="00177628">
              <w:rPr>
                <w:rFonts w:ascii="Arial" w:eastAsia="Arial" w:hAnsi="Arial" w:cs="Arial"/>
                <w:color w:val="000000"/>
                <w:sz w:val="16"/>
              </w:rPr>
              <w:t>Czujniki parkowania (tylne)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13EEE0B6" w14:textId="77777777" w:rsidR="00177628" w:rsidRPr="00C44B1E" w:rsidRDefault="00177628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0B1643BE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1BF50D2" w14:textId="71686527" w:rsidR="00894A20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lastRenderedPageBreak/>
              <w:t xml:space="preserve">13. </w:t>
            </w:r>
            <w:r w:rsidR="00894A20">
              <w:rPr>
                <w:rFonts w:ascii="Arial" w:eastAsia="Arial" w:hAnsi="Arial" w:cs="Arial"/>
                <w:color w:val="000000"/>
                <w:sz w:val="16"/>
              </w:rPr>
              <w:t>Drugi rząd siedzeń składany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138C5E9C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0B99FA8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92CB936" w14:textId="7FA17DEA" w:rsidR="00894A20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14.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Oświetlenie w przestrzeni załadunkowej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3CA1BD1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4828EE9A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BF95500" w14:textId="254C6A94" w:rsidR="00894A20" w:rsidRPr="00D36C10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15.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Kamera cofania 180</w:t>
            </w:r>
            <w:r w:rsidR="00D36C10" w:rsidRPr="00D36C10">
              <w:rPr>
                <w:rFonts w:ascii="Arial" w:eastAsia="Arial" w:hAnsi="Arial" w:cs="Arial"/>
                <w:color w:val="000000"/>
                <w:sz w:val="16"/>
                <w:vertAlign w:val="superscript"/>
              </w:rPr>
              <w:t>0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 xml:space="preserve"> z wizualizacją na ekranie deski rozdzielczej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73E9D64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52B48BEB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31A8319" w14:textId="5FDE7264" w:rsidR="00894A20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16.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Radio z min. 10” ekranem dotykowym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1B2417DF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5AE3D99D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CF1B396" w14:textId="41E1ED11" w:rsidR="00894A20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17.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Światła przeciwmgłowe przednie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F834B13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25F" w:rsidRPr="00C44B1E" w14:paraId="7C6CD794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741F0DED" w14:textId="5FB007A7" w:rsidR="001F425F" w:rsidRDefault="00DF503F" w:rsidP="0017762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18. </w:t>
            </w:r>
            <w:r w:rsidR="001F425F">
              <w:rPr>
                <w:rFonts w:ascii="Arial" w:eastAsia="Arial" w:hAnsi="Arial" w:cs="Arial"/>
                <w:color w:val="000000"/>
                <w:sz w:val="16"/>
              </w:rPr>
              <w:t>Autoalarm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66644DE" w14:textId="77777777" w:rsidR="001F425F" w:rsidRPr="00C44B1E" w:rsidRDefault="001F425F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D36C10" w:rsidRPr="00C44B1E" w14:paraId="35887B52" w14:textId="77777777" w:rsidTr="000065C8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DFE4FCF" w14:textId="207A3751" w:rsidR="00896332" w:rsidRDefault="00DF503F" w:rsidP="00F773B8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19.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Felgi stalowe 17</w:t>
            </w:r>
            <w:r w:rsidR="00896332">
              <w:rPr>
                <w:rFonts w:ascii="Arial" w:eastAsia="Arial" w:hAnsi="Arial" w:cs="Arial"/>
                <w:color w:val="000000"/>
                <w:sz w:val="16"/>
              </w:rPr>
              <w:t>”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  <w:r w:rsidR="00896332">
              <w:rPr>
                <w:rFonts w:ascii="Arial" w:eastAsia="Arial" w:hAnsi="Arial" w:cs="Arial"/>
                <w:color w:val="000000"/>
                <w:sz w:val="16"/>
              </w:rPr>
              <w:t xml:space="preserve">lub </w:t>
            </w:r>
            <w:proofErr w:type="spellStart"/>
            <w:r w:rsidR="00896332">
              <w:rPr>
                <w:rFonts w:ascii="Arial" w:eastAsia="Arial" w:hAnsi="Arial" w:cs="Arial"/>
                <w:color w:val="000000"/>
                <w:sz w:val="16"/>
              </w:rPr>
              <w:t>alufelgi</w:t>
            </w:r>
            <w:proofErr w:type="spellEnd"/>
            <w:r w:rsidR="00896332">
              <w:rPr>
                <w:rFonts w:ascii="Arial" w:eastAsia="Arial" w:hAnsi="Arial" w:cs="Arial"/>
                <w:color w:val="000000"/>
                <w:sz w:val="16"/>
              </w:rPr>
              <w:t xml:space="preserve"> 17” z oponami zimowymi klasy </w:t>
            </w:r>
            <w:proofErr w:type="spellStart"/>
            <w:r w:rsidR="00896332">
              <w:rPr>
                <w:rFonts w:ascii="Arial" w:eastAsia="Arial" w:hAnsi="Arial" w:cs="Arial"/>
                <w:color w:val="000000"/>
                <w:sz w:val="16"/>
              </w:rPr>
              <w:t>premium</w:t>
            </w:r>
            <w:proofErr w:type="spellEnd"/>
            <w:r w:rsidR="00896332">
              <w:rPr>
                <w:rFonts w:ascii="Arial" w:eastAsia="Arial" w:hAnsi="Arial" w:cs="Arial"/>
                <w:color w:val="000000"/>
                <w:sz w:val="16"/>
              </w:rPr>
              <w:t xml:space="preserve">, dodatkowe opony letnie klasy min. średniej (opony </w:t>
            </w:r>
            <w:r w:rsidR="00F773B8" w:rsidRPr="00F773B8">
              <w:rPr>
                <w:rFonts w:ascii="Arial" w:eastAsia="Arial" w:hAnsi="Arial" w:cs="Arial"/>
                <w:color w:val="000000"/>
                <w:sz w:val="16"/>
              </w:rPr>
              <w:t>przeznaczon</w:t>
            </w:r>
            <w:r w:rsidR="00F773B8">
              <w:rPr>
                <w:rFonts w:ascii="Arial" w:eastAsia="Arial" w:hAnsi="Arial" w:cs="Arial"/>
                <w:color w:val="000000"/>
                <w:sz w:val="16"/>
              </w:rPr>
              <w:t>e</w:t>
            </w:r>
            <w:r w:rsidR="00F773B8" w:rsidRPr="00F773B8">
              <w:rPr>
                <w:rFonts w:ascii="Arial" w:eastAsia="Arial" w:hAnsi="Arial" w:cs="Arial"/>
                <w:color w:val="000000"/>
                <w:sz w:val="16"/>
              </w:rPr>
              <w:t xml:space="preserve"> jest do samochodów dostawczych posiada</w:t>
            </w:r>
            <w:r w:rsidR="00F773B8">
              <w:rPr>
                <w:rFonts w:ascii="Arial" w:eastAsia="Arial" w:hAnsi="Arial" w:cs="Arial"/>
                <w:color w:val="000000"/>
                <w:sz w:val="16"/>
              </w:rPr>
              <w:t>jące</w:t>
            </w:r>
            <w:r w:rsidR="00F773B8" w:rsidRPr="00F773B8">
              <w:rPr>
                <w:rFonts w:ascii="Arial" w:eastAsia="Arial" w:hAnsi="Arial" w:cs="Arial"/>
                <w:color w:val="000000"/>
                <w:sz w:val="16"/>
              </w:rPr>
              <w:t xml:space="preserve"> oznaczenie "C"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0486CF3" w14:textId="77777777" w:rsidR="00D36C10" w:rsidRPr="00C44B1E" w:rsidRDefault="00D36C1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2B46838B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0D02461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20"/>
              </w:rPr>
              <w:t>WYPOSAŻENIE FUNKCJONALNE</w:t>
            </w:r>
          </w:p>
        </w:tc>
      </w:tr>
      <w:tr w:rsidR="002D3D5A" w:rsidRPr="00C44B1E" w14:paraId="3A8BB971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4B313A05" w14:textId="77777777" w:rsidR="002D3D5A" w:rsidRPr="00C44B1E" w:rsidRDefault="002D3D5A" w:rsidP="00C44B1E">
            <w:pPr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</w:tc>
      </w:tr>
      <w:tr w:rsidR="00C44B1E" w:rsidRPr="00C44B1E" w14:paraId="53547B31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D5605E9" w14:textId="0BA8E563" w:rsidR="00C44B1E" w:rsidRPr="00C44B1E" w:rsidRDefault="002D3D5A" w:rsidP="002D3D5A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Koło zapasowe pełnowymiarowe 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082D77AA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58A98F0F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14C0F97" w14:textId="235C41D5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2. </w:t>
            </w:r>
            <w:r w:rsidR="00894A20">
              <w:rPr>
                <w:rFonts w:ascii="Arial" w:eastAsia="Arial" w:hAnsi="Arial" w:cs="Arial"/>
                <w:color w:val="000000"/>
                <w:sz w:val="16"/>
              </w:rPr>
              <w:t>Drzwi tylne dwuskrzydłowe, pełne blaszane z zamkiem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1DFEF27E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17A2D476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E3ADC31" w14:textId="1BF15FF7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3. </w:t>
            </w:r>
            <w:r w:rsidR="00894A20">
              <w:rPr>
                <w:rFonts w:ascii="Arial" w:eastAsia="Arial" w:hAnsi="Arial" w:cs="Arial"/>
                <w:color w:val="000000"/>
                <w:sz w:val="16"/>
              </w:rPr>
              <w:t>Uchwyty do mocowania ładunku w przestrzeni ładunkowej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631E2CA0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75F41B1E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59C463D" w14:textId="56DD0FF7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4. </w:t>
            </w:r>
            <w:r w:rsidR="00894A20">
              <w:rPr>
                <w:rFonts w:ascii="Arial" w:eastAsia="Arial" w:hAnsi="Arial" w:cs="Arial"/>
                <w:color w:val="000000"/>
                <w:sz w:val="16"/>
              </w:rPr>
              <w:t>Przegroda składa za fotelami 2-ego rzędu, krata w górnej części, dolna zintegrowana z fotelami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173F6436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69627BB3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7603987E" w14:textId="169054E3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5. </w:t>
            </w:r>
            <w:r w:rsidR="00D36C10">
              <w:rPr>
                <w:rFonts w:ascii="Arial" w:eastAsia="Arial" w:hAnsi="Arial" w:cs="Arial"/>
                <w:color w:val="000000"/>
                <w:sz w:val="16"/>
              </w:rPr>
              <w:t>Gniazdo 12V w przestrzeni ładunkowej przy drzwiach tylnych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02FE1B1B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5BC0CAE8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C282213" w14:textId="05212F44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6. </w:t>
            </w:r>
            <w:r w:rsidR="00F773B8">
              <w:rPr>
                <w:rFonts w:ascii="Arial" w:eastAsia="Arial" w:hAnsi="Arial" w:cs="Arial"/>
                <w:color w:val="000000"/>
                <w:sz w:val="16"/>
              </w:rPr>
              <w:t>Hak wypinany, automat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4AAFF7C3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94A20" w:rsidRPr="00C44B1E" w14:paraId="61846188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1C43973" w14:textId="7CB424DC" w:rsidR="00894A20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7.</w:t>
            </w:r>
            <w:r w:rsidR="00F773B8">
              <w:rPr>
                <w:rFonts w:ascii="Arial" w:eastAsia="Arial" w:hAnsi="Arial" w:cs="Arial"/>
                <w:color w:val="000000"/>
                <w:sz w:val="16"/>
              </w:rPr>
              <w:t>Zabudowana przestrzeń ładunkowa boki, tylne drzwi</w:t>
            </w:r>
            <w:r w:rsidR="008E2368">
              <w:rPr>
                <w:rFonts w:ascii="Arial" w:eastAsia="Arial" w:hAnsi="Arial" w:cs="Arial"/>
                <w:color w:val="000000"/>
                <w:sz w:val="16"/>
              </w:rPr>
              <w:t xml:space="preserve"> </w:t>
            </w:r>
            <w:r w:rsidR="007D475E" w:rsidRPr="008E2368">
              <w:rPr>
                <w:rFonts w:ascii="Arial" w:eastAsia="Arial" w:hAnsi="Arial" w:cs="Arial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4FDCB7CF" w14:textId="77777777" w:rsidR="00894A20" w:rsidRPr="00C44B1E" w:rsidRDefault="00894A20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64216838" w14:textId="77777777" w:rsidTr="000065C8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B06D6BF" w14:textId="574DEF7E" w:rsidR="00C44B1E" w:rsidRPr="00C44B1E" w:rsidRDefault="00DF503F" w:rsidP="00C44B1E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8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>. Dywaniki gumowe wnętrza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00695653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7D71860C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0A823C7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20"/>
              </w:rPr>
              <w:t>PERSONALIZACJA</w:t>
            </w:r>
          </w:p>
        </w:tc>
      </w:tr>
      <w:tr w:rsidR="00C44B1E" w:rsidRPr="00C44B1E" w14:paraId="1B100384" w14:textId="77777777" w:rsidTr="000065C8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73064D6" w14:textId="5AF6EC83" w:rsidR="00C44B1E" w:rsidRPr="00C44B1E" w:rsidRDefault="00DF150F" w:rsidP="002D3D5A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  <w:r w:rsidR="00C44B1E" w:rsidRPr="00C44B1E">
              <w:rPr>
                <w:rFonts w:ascii="Arial" w:eastAsia="Arial" w:hAnsi="Arial" w:cs="Arial"/>
                <w:color w:val="000000"/>
                <w:sz w:val="16"/>
              </w:rPr>
              <w:t xml:space="preserve">. Kolor nadwozia „odcienie białego”,  „odcienie srebrnego”,  „odcienie szarego”, 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66991D90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320F87AD" w14:textId="77777777" w:rsidTr="000065C8">
        <w:trPr>
          <w:trHeight w:val="392"/>
        </w:trPr>
        <w:tc>
          <w:tcPr>
            <w:tcW w:w="14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0AD8966D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b/>
                <w:color w:val="000000"/>
                <w:sz w:val="20"/>
              </w:rPr>
              <w:t>GWARANCJA</w:t>
            </w:r>
          </w:p>
        </w:tc>
      </w:tr>
      <w:tr w:rsidR="00C44B1E" w:rsidRPr="00C44B1E" w14:paraId="450D3898" w14:textId="77777777" w:rsidTr="000065C8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8D4B48B" w14:textId="7EFCDC52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  <w:r w:rsidRPr="00C44B1E">
              <w:rPr>
                <w:rFonts w:ascii="Arial" w:eastAsia="Arial" w:hAnsi="Arial" w:cs="Arial"/>
                <w:color w:val="000000"/>
                <w:sz w:val="16"/>
              </w:rPr>
              <w:lastRenderedPageBreak/>
              <w:t>1. Gwarancja mechaniczna - min. 2 lata</w:t>
            </w:r>
          </w:p>
        </w:tc>
        <w:tc>
          <w:tcPr>
            <w:tcW w:w="6446" w:type="dxa"/>
            <w:gridSpan w:val="4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331EF0EB" w14:textId="77777777" w:rsidR="00C44B1E" w:rsidRPr="00C44B1E" w:rsidRDefault="00C44B1E" w:rsidP="00C44B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44B1E" w:rsidRPr="00C44B1E" w14:paraId="569BAA56" w14:textId="77777777" w:rsidTr="000065C8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740F52A" w14:textId="72029E37" w:rsidR="00C44B1E" w:rsidRPr="00C44B1E" w:rsidRDefault="00DF150F" w:rsidP="00C44B1E">
            <w:pPr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2</w:t>
            </w:r>
            <w:r w:rsidR="00C44B1E" w:rsidRPr="00C44B1E">
              <w:rPr>
                <w:rFonts w:ascii="Arial" w:eastAsia="Arial" w:hAnsi="Arial" w:cs="Arial"/>
                <w:sz w:val="16"/>
              </w:rPr>
              <w:t xml:space="preserve">. Gwarancja na </w:t>
            </w:r>
            <w:r w:rsidR="001C2AF7">
              <w:rPr>
                <w:rFonts w:ascii="Arial" w:eastAsia="Arial" w:hAnsi="Arial" w:cs="Arial"/>
                <w:sz w:val="16"/>
              </w:rPr>
              <w:t xml:space="preserve">powłokę </w:t>
            </w:r>
            <w:r w:rsidR="00C44B1E" w:rsidRPr="00C44B1E">
              <w:rPr>
                <w:rFonts w:ascii="Arial" w:eastAsia="Arial" w:hAnsi="Arial" w:cs="Arial"/>
                <w:sz w:val="16"/>
              </w:rPr>
              <w:t>lakier</w:t>
            </w:r>
            <w:r w:rsidR="001C2AF7">
              <w:rPr>
                <w:rFonts w:ascii="Arial" w:eastAsia="Arial" w:hAnsi="Arial" w:cs="Arial"/>
                <w:sz w:val="16"/>
              </w:rPr>
              <w:t>niczą</w:t>
            </w:r>
            <w:r w:rsidR="00C44B1E" w:rsidRPr="00C44B1E">
              <w:rPr>
                <w:rFonts w:ascii="Arial" w:eastAsia="Arial" w:hAnsi="Arial" w:cs="Arial"/>
                <w:sz w:val="16"/>
              </w:rPr>
              <w:t xml:space="preserve"> - min. 2 lata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20A0CDA" w14:textId="77777777" w:rsidR="00C44B1E" w:rsidRPr="00C44B1E" w:rsidRDefault="00C44B1E" w:rsidP="00C44B1E">
            <w:pPr>
              <w:rPr>
                <w:rFonts w:ascii="Calibri" w:eastAsia="Calibri" w:hAnsi="Calibri" w:cs="Calibri"/>
              </w:rPr>
            </w:pPr>
          </w:p>
        </w:tc>
      </w:tr>
      <w:tr w:rsidR="00C44B1E" w:rsidRPr="00C44B1E" w14:paraId="51486D0D" w14:textId="77777777" w:rsidTr="000065C8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CE2865A" w14:textId="792E2D69" w:rsidR="00C44B1E" w:rsidRPr="00C44B1E" w:rsidRDefault="00DF150F" w:rsidP="00C44B1E">
            <w:pPr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3</w:t>
            </w:r>
            <w:r w:rsidR="00C44B1E" w:rsidRPr="00C44B1E">
              <w:rPr>
                <w:rFonts w:ascii="Arial" w:eastAsia="Arial" w:hAnsi="Arial" w:cs="Arial"/>
                <w:sz w:val="16"/>
              </w:rPr>
              <w:t>. Gwarancja na perforację- min. 2 lata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94904C3" w14:textId="77777777" w:rsidR="00C44B1E" w:rsidRPr="00C44B1E" w:rsidRDefault="00C44B1E" w:rsidP="00C44B1E">
            <w:pPr>
              <w:rPr>
                <w:rFonts w:ascii="Calibri" w:eastAsia="Calibri" w:hAnsi="Calibri" w:cs="Calibri"/>
              </w:rPr>
            </w:pPr>
          </w:p>
        </w:tc>
      </w:tr>
      <w:tr w:rsidR="00C44B1E" w:rsidRPr="00C44B1E" w14:paraId="5746A7A7" w14:textId="77777777" w:rsidTr="000065C8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28C7F1C" w14:textId="696FAE8A" w:rsidR="00C44B1E" w:rsidRPr="00C44B1E" w:rsidRDefault="00DF150F" w:rsidP="00C44B1E">
            <w:pPr>
              <w:rPr>
                <w:rFonts w:ascii="Calibri" w:eastAsia="Calibri" w:hAnsi="Calibri" w:cs="Calibri"/>
              </w:rPr>
            </w:pPr>
            <w:r>
              <w:rPr>
                <w:rFonts w:ascii="Arial" w:eastAsia="Arial" w:hAnsi="Arial" w:cs="Arial"/>
                <w:sz w:val="16"/>
              </w:rPr>
              <w:t>4</w:t>
            </w:r>
            <w:r w:rsidR="00C44B1E" w:rsidRPr="00C44B1E">
              <w:rPr>
                <w:rFonts w:ascii="Arial" w:eastAsia="Arial" w:hAnsi="Arial" w:cs="Arial"/>
                <w:sz w:val="16"/>
              </w:rPr>
              <w:t xml:space="preserve">. Gwarancja </w:t>
            </w:r>
            <w:proofErr w:type="spellStart"/>
            <w:r w:rsidR="00C44B1E" w:rsidRPr="00C44B1E">
              <w:rPr>
                <w:rFonts w:ascii="Arial" w:eastAsia="Arial" w:hAnsi="Arial" w:cs="Arial"/>
                <w:sz w:val="16"/>
              </w:rPr>
              <w:t>assistance</w:t>
            </w:r>
            <w:proofErr w:type="spellEnd"/>
            <w:r w:rsidR="00C44B1E" w:rsidRPr="00C44B1E">
              <w:rPr>
                <w:rFonts w:ascii="Arial" w:eastAsia="Arial" w:hAnsi="Arial" w:cs="Arial"/>
                <w:sz w:val="16"/>
              </w:rPr>
              <w:t xml:space="preserve"> - min. 1 rok</w:t>
            </w:r>
          </w:p>
        </w:tc>
        <w:tc>
          <w:tcPr>
            <w:tcW w:w="6446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2F54AE2" w14:textId="77777777" w:rsidR="00C44B1E" w:rsidRPr="00C44B1E" w:rsidRDefault="00C44B1E" w:rsidP="00C44B1E">
            <w:pPr>
              <w:rPr>
                <w:rFonts w:ascii="Calibri" w:eastAsia="Calibri" w:hAnsi="Calibri" w:cs="Calibri"/>
              </w:rPr>
            </w:pPr>
          </w:p>
        </w:tc>
      </w:tr>
    </w:tbl>
    <w:p w14:paraId="4C9A8C8E" w14:textId="77777777" w:rsidR="00C44B1E" w:rsidRDefault="00C44B1E" w:rsidP="00C44B1E">
      <w:pPr>
        <w:spacing w:after="0"/>
        <w:rPr>
          <w:rFonts w:ascii="Arial" w:eastAsia="Arial" w:hAnsi="Arial" w:cs="Arial"/>
          <w:b/>
          <w:i/>
          <w:sz w:val="20"/>
          <w:lang w:eastAsia="pl-PL"/>
        </w:rPr>
      </w:pPr>
    </w:p>
    <w:p w14:paraId="600F0A16" w14:textId="77777777" w:rsidR="00C44B1E" w:rsidRDefault="00177628" w:rsidP="00C44B1E">
      <w:pPr>
        <w:spacing w:after="0"/>
        <w:rPr>
          <w:rFonts w:ascii="Arial" w:eastAsia="Arial" w:hAnsi="Arial" w:cs="Arial"/>
          <w:b/>
          <w:i/>
          <w:sz w:val="20"/>
          <w:lang w:eastAsia="pl-PL"/>
        </w:rPr>
      </w:pPr>
      <w:r>
        <w:rPr>
          <w:rFonts w:ascii="Arial" w:eastAsia="Arial" w:hAnsi="Arial" w:cs="Arial"/>
          <w:b/>
          <w:i/>
          <w:sz w:val="20"/>
          <w:lang w:eastAsia="pl-PL"/>
        </w:rPr>
        <w:t>*</w:t>
      </w:r>
      <w:r w:rsidR="00C44B1E" w:rsidRPr="00C44B1E">
        <w:rPr>
          <w:rFonts w:ascii="Arial" w:eastAsia="Arial" w:hAnsi="Arial" w:cs="Arial"/>
          <w:b/>
          <w:i/>
          <w:sz w:val="20"/>
          <w:lang w:eastAsia="pl-PL"/>
        </w:rPr>
        <w:t xml:space="preserve"> Zamawiający wymaga dokładnego opisania oferowanych samochodów, ich parametrów i wyposażenia</w:t>
      </w:r>
    </w:p>
    <w:p w14:paraId="5481E7FA" w14:textId="55A74265" w:rsidR="00C44B1E" w:rsidRDefault="007D475E">
      <w:r>
        <w:t xml:space="preserve">** </w:t>
      </w:r>
      <w:r w:rsidRPr="008E2368">
        <w:rPr>
          <w:b/>
          <w:bCs/>
        </w:rPr>
        <w:t xml:space="preserve">Zamawiający wymaga aby zabudowa przestrzeni ładunkowej </w:t>
      </w:r>
      <w:r w:rsidR="008E2368" w:rsidRPr="008E2368">
        <w:rPr>
          <w:b/>
          <w:bCs/>
        </w:rPr>
        <w:t xml:space="preserve">wykonana </w:t>
      </w:r>
      <w:r w:rsidRPr="008E2368">
        <w:rPr>
          <w:b/>
          <w:bCs/>
        </w:rPr>
        <w:t xml:space="preserve">została z materiałów </w:t>
      </w:r>
      <w:r w:rsidR="00F66B49" w:rsidRPr="008E2368">
        <w:rPr>
          <w:b/>
          <w:bCs/>
        </w:rPr>
        <w:t>typu: sklejka lub tworzywo sztuczne chroniące przestrzeń załadunkową przed uderzeniami i wgnieceniami.</w:t>
      </w:r>
    </w:p>
    <w:p w14:paraId="16AD4900" w14:textId="2502679C" w:rsidR="00C44B1E" w:rsidRDefault="00C44B1E"/>
    <w:p w14:paraId="684D8690" w14:textId="013039AD" w:rsidR="000065C8" w:rsidRDefault="000065C8"/>
    <w:p w14:paraId="322162E3" w14:textId="45DB6B6B" w:rsidR="000065C8" w:rsidRDefault="000065C8"/>
    <w:p w14:paraId="0DB4BBC2" w14:textId="6993AF08" w:rsidR="000065C8" w:rsidRDefault="000065C8"/>
    <w:p w14:paraId="61AEB087" w14:textId="444F9B1E" w:rsidR="000065C8" w:rsidRDefault="000065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                      ………………………………………………………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(pieczątka Wykonawcy)</w:t>
      </w:r>
      <w:r>
        <w:tab/>
      </w:r>
      <w:r>
        <w:tab/>
      </w:r>
      <w:r>
        <w:tab/>
        <w:t>(</w:t>
      </w:r>
      <w:r w:rsidRPr="000065C8">
        <w:t>podpis Wykonawcy/Pełnomocnika</w:t>
      </w:r>
      <w:r>
        <w:t>)</w:t>
      </w:r>
    </w:p>
    <w:sectPr w:rsidR="000065C8" w:rsidSect="00C44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0F19" w14:textId="77777777" w:rsidR="00E819A4" w:rsidRDefault="00E819A4" w:rsidP="00542FD7">
      <w:pPr>
        <w:spacing w:after="0" w:line="240" w:lineRule="auto"/>
      </w:pPr>
      <w:r>
        <w:separator/>
      </w:r>
    </w:p>
  </w:endnote>
  <w:endnote w:type="continuationSeparator" w:id="0">
    <w:p w14:paraId="0DF7D42C" w14:textId="77777777" w:rsidR="00E819A4" w:rsidRDefault="00E819A4" w:rsidP="00542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74C41" w14:textId="77777777" w:rsidR="006419EE" w:rsidRDefault="006419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798634"/>
      <w:docPartObj>
        <w:docPartGallery w:val="Page Numbers (Bottom of Page)"/>
        <w:docPartUnique/>
      </w:docPartObj>
    </w:sdtPr>
    <w:sdtContent>
      <w:p w14:paraId="557E06FB" w14:textId="43CB627D" w:rsidR="000065C8" w:rsidRDefault="000065C8">
        <w:pPr>
          <w:pStyle w:val="Stopka"/>
          <w:jc w:val="right"/>
        </w:pPr>
        <w:r w:rsidRPr="000065C8">
          <w:rPr>
            <w:rFonts w:ascii="Verdana" w:hAnsi="Verdana"/>
            <w:sz w:val="16"/>
            <w:szCs w:val="16"/>
          </w:rPr>
          <w:fldChar w:fldCharType="begin"/>
        </w:r>
        <w:r w:rsidRPr="000065C8">
          <w:rPr>
            <w:rFonts w:ascii="Verdana" w:hAnsi="Verdana"/>
            <w:sz w:val="16"/>
            <w:szCs w:val="16"/>
          </w:rPr>
          <w:instrText>PAGE   \* MERGEFORMAT</w:instrText>
        </w:r>
        <w:r w:rsidRPr="000065C8">
          <w:rPr>
            <w:rFonts w:ascii="Verdana" w:hAnsi="Verdana"/>
            <w:sz w:val="16"/>
            <w:szCs w:val="16"/>
          </w:rPr>
          <w:fldChar w:fldCharType="separate"/>
        </w:r>
        <w:r w:rsidRPr="000065C8">
          <w:rPr>
            <w:rFonts w:ascii="Verdana" w:hAnsi="Verdana"/>
            <w:sz w:val="16"/>
            <w:szCs w:val="16"/>
          </w:rPr>
          <w:t>2</w:t>
        </w:r>
        <w:r w:rsidRPr="000065C8">
          <w:rPr>
            <w:rFonts w:ascii="Verdana" w:hAnsi="Verdana"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>z4</w:t>
        </w:r>
      </w:p>
    </w:sdtContent>
  </w:sdt>
  <w:p w14:paraId="2D6A6853" w14:textId="77777777" w:rsidR="000065C8" w:rsidRDefault="000065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11588" w14:textId="77777777" w:rsidR="006419EE" w:rsidRDefault="00641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CE80E" w14:textId="77777777" w:rsidR="00E819A4" w:rsidRDefault="00E819A4" w:rsidP="00542FD7">
      <w:pPr>
        <w:spacing w:after="0" w:line="240" w:lineRule="auto"/>
      </w:pPr>
      <w:r>
        <w:separator/>
      </w:r>
    </w:p>
  </w:footnote>
  <w:footnote w:type="continuationSeparator" w:id="0">
    <w:p w14:paraId="4E2964AA" w14:textId="77777777" w:rsidR="00E819A4" w:rsidRDefault="00E819A4" w:rsidP="00542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53D6" w14:textId="77777777" w:rsidR="006419EE" w:rsidRDefault="006419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46E3" w14:textId="77777777" w:rsidR="00542FD7" w:rsidRDefault="00542FD7">
    <w:pPr>
      <w:pStyle w:val="Nagwek"/>
    </w:pPr>
  </w:p>
  <w:p w14:paraId="51755C7D" w14:textId="08B088AC" w:rsidR="00542FD7" w:rsidRPr="000065C8" w:rsidRDefault="00542FD7">
    <w:pPr>
      <w:pStyle w:val="Nagwek"/>
      <w:rPr>
        <w:rFonts w:ascii="Verdana" w:hAnsi="Verdana"/>
      </w:rPr>
    </w:pPr>
  </w:p>
  <w:p w14:paraId="02E6DD60" w14:textId="5045E3FF" w:rsidR="000065C8" w:rsidRPr="000065C8" w:rsidRDefault="00542FD7" w:rsidP="000065C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0065C8">
      <w:rPr>
        <w:rFonts w:ascii="Verdana" w:eastAsia="Arial" w:hAnsi="Verdana" w:cs="Arial"/>
        <w:color w:val="000000" w:themeColor="text1"/>
        <w:sz w:val="20"/>
      </w:rPr>
      <w:t xml:space="preserve">            Załącznik nr </w:t>
    </w:r>
    <w:r w:rsidR="006419EE">
      <w:rPr>
        <w:rFonts w:ascii="Verdana" w:eastAsia="Arial" w:hAnsi="Verdana" w:cs="Arial"/>
        <w:color w:val="000000" w:themeColor="text1"/>
        <w:sz w:val="20"/>
      </w:rPr>
      <w:t>1.1 do Ogłoszenia</w:t>
    </w:r>
    <w:r w:rsidRPr="000065C8">
      <w:rPr>
        <w:rFonts w:ascii="Verdana" w:eastAsia="Arial" w:hAnsi="Verdana" w:cs="Arial"/>
        <w:color w:val="000000" w:themeColor="text1"/>
        <w:sz w:val="20"/>
      </w:rPr>
      <w:br/>
    </w:r>
  </w:p>
  <w:p w14:paraId="1E6A0227" w14:textId="1B9044EA" w:rsidR="00542FD7" w:rsidRPr="00542FD7" w:rsidRDefault="00542FD7" w:rsidP="00542FD7">
    <w:pPr>
      <w:pStyle w:val="Nagwek"/>
      <w:jc w:val="right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13E7" w14:textId="77777777" w:rsidR="006419EE" w:rsidRDefault="006419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6223A"/>
    <w:multiLevelType w:val="hybridMultilevel"/>
    <w:tmpl w:val="6922991A"/>
    <w:lvl w:ilvl="0" w:tplc="504E2890">
      <w:start w:val="19"/>
      <w:numFmt w:val="decimal"/>
      <w:lvlText w:val="%1."/>
      <w:lvlJc w:val="left"/>
      <w:pPr>
        <w:ind w:left="40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88A8A">
      <w:start w:val="1"/>
      <w:numFmt w:val="lowerLetter"/>
      <w:lvlText w:val="%2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E24522">
      <w:start w:val="1"/>
      <w:numFmt w:val="lowerRoman"/>
      <w:lvlText w:val="%3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A3C9B26">
      <w:start w:val="1"/>
      <w:numFmt w:val="decimal"/>
      <w:lvlText w:val="%4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BE1C92">
      <w:start w:val="1"/>
      <w:numFmt w:val="lowerLetter"/>
      <w:lvlText w:val="%5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AC8F42">
      <w:start w:val="1"/>
      <w:numFmt w:val="lowerRoman"/>
      <w:lvlText w:val="%6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92DD04">
      <w:start w:val="1"/>
      <w:numFmt w:val="decimal"/>
      <w:lvlText w:val="%7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2D4A0D6">
      <w:start w:val="1"/>
      <w:numFmt w:val="lowerLetter"/>
      <w:lvlText w:val="%8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F6E45A8">
      <w:start w:val="1"/>
      <w:numFmt w:val="lowerRoman"/>
      <w:lvlText w:val="%9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651A8C"/>
    <w:multiLevelType w:val="hybridMultilevel"/>
    <w:tmpl w:val="7EAAA19E"/>
    <w:lvl w:ilvl="0" w:tplc="B82C1186">
      <w:start w:val="19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325191">
    <w:abstractNumId w:val="0"/>
  </w:num>
  <w:num w:numId="2" w16cid:durableId="1233659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B1E"/>
    <w:rsid w:val="00002A7A"/>
    <w:rsid w:val="000065C8"/>
    <w:rsid w:val="000171D1"/>
    <w:rsid w:val="00136832"/>
    <w:rsid w:val="00177628"/>
    <w:rsid w:val="001A46A7"/>
    <w:rsid w:val="001C2AF7"/>
    <w:rsid w:val="001F425F"/>
    <w:rsid w:val="00253380"/>
    <w:rsid w:val="002D3D5A"/>
    <w:rsid w:val="00313A82"/>
    <w:rsid w:val="004F3B35"/>
    <w:rsid w:val="00542FD7"/>
    <w:rsid w:val="006419EE"/>
    <w:rsid w:val="00645F37"/>
    <w:rsid w:val="00675155"/>
    <w:rsid w:val="0075575E"/>
    <w:rsid w:val="007D475E"/>
    <w:rsid w:val="00812A4F"/>
    <w:rsid w:val="00814E46"/>
    <w:rsid w:val="00894A20"/>
    <w:rsid w:val="00896332"/>
    <w:rsid w:val="008E2368"/>
    <w:rsid w:val="008F78C7"/>
    <w:rsid w:val="009804DB"/>
    <w:rsid w:val="009D0814"/>
    <w:rsid w:val="00A9331C"/>
    <w:rsid w:val="00BC1240"/>
    <w:rsid w:val="00C44B1E"/>
    <w:rsid w:val="00C729F8"/>
    <w:rsid w:val="00D36C10"/>
    <w:rsid w:val="00DD59AE"/>
    <w:rsid w:val="00DF150F"/>
    <w:rsid w:val="00DF503F"/>
    <w:rsid w:val="00E819A4"/>
    <w:rsid w:val="00F353DE"/>
    <w:rsid w:val="00F66B49"/>
    <w:rsid w:val="00F70A51"/>
    <w:rsid w:val="00F7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2C60"/>
  <w15:chartTrackingRefBased/>
  <w15:docId w15:val="{A44EF8BF-4755-48F8-AFCE-2DA78C57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44B1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44B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FD7"/>
  </w:style>
  <w:style w:type="paragraph" w:styleId="Stopka">
    <w:name w:val="footer"/>
    <w:basedOn w:val="Normalny"/>
    <w:link w:val="StopkaZnak"/>
    <w:uiPriority w:val="99"/>
    <w:unhideWhenUsed/>
    <w:rsid w:val="00542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Wiktor</dc:creator>
  <cp:keywords/>
  <dc:description/>
  <cp:lastModifiedBy>Wójcik Monika</cp:lastModifiedBy>
  <cp:revision>2</cp:revision>
  <dcterms:created xsi:type="dcterms:W3CDTF">2025-12-01T13:04:00Z</dcterms:created>
  <dcterms:modified xsi:type="dcterms:W3CDTF">2025-12-01T13:04:00Z</dcterms:modified>
</cp:coreProperties>
</file>